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F15D1" w14:textId="77777777" w:rsidR="00D51B99" w:rsidRDefault="00921C7D" w:rsidP="00921C7D">
      <w:pPr>
        <w:jc w:val="center"/>
        <w:rPr>
          <w:sz w:val="32"/>
          <w:szCs w:val="32"/>
        </w:rPr>
      </w:pPr>
      <w:r>
        <w:rPr>
          <w:sz w:val="32"/>
          <w:szCs w:val="32"/>
        </w:rPr>
        <w:t>(COMPANY NAME)</w:t>
      </w:r>
    </w:p>
    <w:p w14:paraId="23E4CD5E" w14:textId="77777777" w:rsidR="00921C7D" w:rsidRDefault="00921C7D" w:rsidP="00921C7D">
      <w:pPr>
        <w:jc w:val="center"/>
        <w:rPr>
          <w:sz w:val="32"/>
          <w:szCs w:val="32"/>
        </w:rPr>
      </w:pPr>
      <w:r>
        <w:rPr>
          <w:sz w:val="32"/>
          <w:szCs w:val="32"/>
        </w:rPr>
        <w:t>(Address)</w:t>
      </w:r>
    </w:p>
    <w:p w14:paraId="1BA74BD8" w14:textId="77777777" w:rsidR="00921C7D" w:rsidRDefault="00921C7D" w:rsidP="00921C7D">
      <w:pPr>
        <w:jc w:val="center"/>
        <w:rPr>
          <w:sz w:val="32"/>
          <w:szCs w:val="32"/>
        </w:rPr>
      </w:pPr>
      <w:r>
        <w:rPr>
          <w:sz w:val="32"/>
          <w:szCs w:val="32"/>
        </w:rPr>
        <w:t>(phone)</w:t>
      </w:r>
    </w:p>
    <w:p w14:paraId="7C1555E3" w14:textId="77777777" w:rsidR="00921C7D" w:rsidRDefault="00921C7D" w:rsidP="00921C7D">
      <w:pPr>
        <w:jc w:val="center"/>
        <w:rPr>
          <w:sz w:val="32"/>
          <w:szCs w:val="32"/>
        </w:rPr>
      </w:pPr>
      <w:r>
        <w:rPr>
          <w:sz w:val="32"/>
          <w:szCs w:val="32"/>
        </w:rPr>
        <w:t>(email/fax)</w:t>
      </w:r>
    </w:p>
    <w:p w14:paraId="598CDD0D" w14:textId="77777777" w:rsidR="00921C7D" w:rsidRDefault="00921C7D" w:rsidP="00921C7D">
      <w:pPr>
        <w:jc w:val="center"/>
        <w:rPr>
          <w:sz w:val="32"/>
          <w:szCs w:val="32"/>
        </w:rPr>
      </w:pPr>
    </w:p>
    <w:p w14:paraId="0C0911AB" w14:textId="77777777" w:rsidR="00921C7D" w:rsidRPr="00921C7D" w:rsidRDefault="00921C7D" w:rsidP="00921C7D">
      <w:pPr>
        <w:ind w:left="720"/>
      </w:pPr>
      <w:r>
        <w:rPr>
          <w:rFonts w:ascii="Arial" w:hAnsi="Arial" w:cs="Arial"/>
          <w:i/>
          <w:iCs/>
          <w:color w:val="000000"/>
          <w:sz w:val="22"/>
          <w:szCs w:val="22"/>
        </w:rPr>
        <w:t>T</w:t>
      </w:r>
      <w:r w:rsidRPr="00921C7D">
        <w:rPr>
          <w:rFonts w:ascii="Arial" w:hAnsi="Arial" w:cs="Arial"/>
          <w:i/>
          <w:iCs/>
          <w:color w:val="000000"/>
          <w:sz w:val="22"/>
          <w:szCs w:val="22"/>
        </w:rPr>
        <w:t>his agreement is made ___________ day of ______________, 20______ by and between (</w:t>
      </w:r>
      <w:r w:rsidRPr="00921C7D">
        <w:rPr>
          <w:rFonts w:ascii="Arial" w:hAnsi="Arial" w:cs="Arial"/>
          <w:i/>
          <w:iCs/>
          <w:color w:val="FF0000"/>
          <w:sz w:val="22"/>
          <w:szCs w:val="22"/>
        </w:rPr>
        <w:t xml:space="preserve">NAME OF THE </w:t>
      </w:r>
      <w:r w:rsidR="00673AFB">
        <w:rPr>
          <w:rFonts w:ascii="Arial" w:hAnsi="Arial" w:cs="Arial"/>
          <w:i/>
          <w:iCs/>
          <w:color w:val="FF0000"/>
          <w:sz w:val="22"/>
          <w:szCs w:val="22"/>
        </w:rPr>
        <w:t>DEALER</w:t>
      </w:r>
      <w:r w:rsidRPr="00921C7D">
        <w:rPr>
          <w:rFonts w:ascii="Arial" w:hAnsi="Arial" w:cs="Arial"/>
          <w:i/>
          <w:iCs/>
          <w:color w:val="000000"/>
          <w:sz w:val="22"/>
          <w:szCs w:val="22"/>
        </w:rPr>
        <w:t>), herein referred to as</w:t>
      </w:r>
    </w:p>
    <w:p w14:paraId="52F78DB5" w14:textId="77777777" w:rsidR="00921C7D" w:rsidRPr="00921C7D" w:rsidRDefault="00921C7D" w:rsidP="00921C7D">
      <w:pPr>
        <w:ind w:left="720"/>
      </w:pPr>
      <w:r w:rsidRPr="00921C7D">
        <w:rPr>
          <w:rFonts w:ascii="Arial" w:hAnsi="Arial" w:cs="Arial"/>
          <w:i/>
          <w:iCs/>
          <w:color w:val="000000"/>
          <w:sz w:val="22"/>
          <w:szCs w:val="22"/>
        </w:rPr>
        <w:t> </w:t>
      </w:r>
    </w:p>
    <w:p w14:paraId="7E04489E" w14:textId="77777777" w:rsidR="00921C7D" w:rsidRPr="00921C7D" w:rsidRDefault="009B3EC0" w:rsidP="00921C7D">
      <w:pPr>
        <w:ind w:left="720"/>
      </w:pPr>
      <w:r>
        <w:rPr>
          <w:rFonts w:ascii="Arial" w:hAnsi="Arial" w:cs="Arial"/>
          <w:i/>
          <w:iCs/>
          <w:color w:val="000000"/>
          <w:sz w:val="22"/>
          <w:szCs w:val="22"/>
        </w:rPr>
        <w:t>“</w:t>
      </w:r>
      <w:r w:rsidRPr="009B3EC0">
        <w:rPr>
          <w:rFonts w:ascii="Arial" w:hAnsi="Arial" w:cs="Arial"/>
          <w:i/>
          <w:iCs/>
          <w:color w:val="FF0000"/>
          <w:sz w:val="22"/>
          <w:szCs w:val="22"/>
        </w:rPr>
        <w:t>DEALER</w:t>
      </w:r>
      <w:r w:rsidR="00921C7D" w:rsidRPr="00921C7D">
        <w:rPr>
          <w:rFonts w:ascii="Arial" w:hAnsi="Arial" w:cs="Arial"/>
          <w:i/>
          <w:iCs/>
          <w:color w:val="000000"/>
          <w:sz w:val="22"/>
          <w:szCs w:val="22"/>
        </w:rPr>
        <w:t>’, and _________________________________________</w:t>
      </w:r>
      <w:r>
        <w:rPr>
          <w:rFonts w:ascii="Arial" w:hAnsi="Arial" w:cs="Arial"/>
          <w:i/>
          <w:iCs/>
          <w:color w:val="000000"/>
          <w:sz w:val="22"/>
          <w:szCs w:val="22"/>
        </w:rPr>
        <w:t>_, herein referred to as “</w:t>
      </w:r>
      <w:r w:rsidRPr="009B3EC0">
        <w:rPr>
          <w:rFonts w:ascii="Arial" w:hAnsi="Arial" w:cs="Arial"/>
          <w:i/>
          <w:iCs/>
          <w:color w:val="FF0000"/>
          <w:sz w:val="22"/>
          <w:szCs w:val="22"/>
        </w:rPr>
        <w:t>SUBSCRIBER</w:t>
      </w:r>
      <w:r w:rsidR="00921C7D" w:rsidRPr="00921C7D">
        <w:rPr>
          <w:rFonts w:ascii="Arial" w:hAnsi="Arial" w:cs="Arial"/>
          <w:i/>
          <w:iCs/>
          <w:color w:val="000000"/>
          <w:sz w:val="22"/>
          <w:szCs w:val="22"/>
        </w:rPr>
        <w:t xml:space="preserve">”.               </w:t>
      </w:r>
      <w:r w:rsidR="00921C7D" w:rsidRPr="00921C7D">
        <w:rPr>
          <w:rFonts w:ascii="Arial" w:hAnsi="Arial" w:cs="Arial"/>
          <w:i/>
          <w:iCs/>
          <w:color w:val="000000"/>
          <w:sz w:val="22"/>
          <w:szCs w:val="22"/>
        </w:rPr>
        <w:tab/>
        <w:t xml:space="preserve">                 (</w:t>
      </w:r>
      <w:r w:rsidR="00673AFB">
        <w:rPr>
          <w:rFonts w:ascii="Arial" w:hAnsi="Arial" w:cs="Arial"/>
          <w:i/>
          <w:iCs/>
          <w:color w:val="FF0000"/>
          <w:sz w:val="22"/>
          <w:szCs w:val="22"/>
        </w:rPr>
        <w:t>SUBSCRIBERS NAME</w:t>
      </w:r>
      <w:r w:rsidR="00921C7D" w:rsidRPr="00921C7D">
        <w:rPr>
          <w:rFonts w:ascii="Arial" w:hAnsi="Arial" w:cs="Arial"/>
          <w:i/>
          <w:iCs/>
          <w:color w:val="000000"/>
          <w:sz w:val="22"/>
          <w:szCs w:val="22"/>
        </w:rPr>
        <w:t>) </w:t>
      </w:r>
    </w:p>
    <w:p w14:paraId="0562DCDF" w14:textId="77777777" w:rsidR="00921C7D" w:rsidRPr="00921C7D" w:rsidRDefault="00921C7D" w:rsidP="00921C7D">
      <w:pPr>
        <w:ind w:left="720"/>
      </w:pPr>
      <w:r w:rsidRPr="00921C7D">
        <w:rPr>
          <w:rFonts w:ascii="Arial" w:hAnsi="Arial" w:cs="Arial"/>
          <w:i/>
          <w:iCs/>
          <w:color w:val="000000"/>
          <w:sz w:val="22"/>
          <w:szCs w:val="22"/>
        </w:rPr>
        <w:t> </w:t>
      </w:r>
    </w:p>
    <w:p w14:paraId="3CC01A13" w14:textId="77777777" w:rsidR="00921C7D" w:rsidRPr="00921C7D" w:rsidRDefault="00921C7D" w:rsidP="00921C7D">
      <w:pPr>
        <w:ind w:left="720"/>
      </w:pPr>
      <w:r w:rsidRPr="00921C7D">
        <w:rPr>
          <w:rFonts w:ascii="Arial" w:hAnsi="Arial" w:cs="Arial"/>
          <w:i/>
          <w:iCs/>
          <w:color w:val="000000"/>
          <w:sz w:val="22"/>
          <w:szCs w:val="22"/>
        </w:rPr>
        <w:t>____________________________________</w:t>
      </w:r>
      <w:r w:rsidR="00673AFB">
        <w:rPr>
          <w:rFonts w:ascii="Arial" w:hAnsi="Arial" w:cs="Arial"/>
          <w:i/>
          <w:iCs/>
          <w:color w:val="000000"/>
          <w:sz w:val="22"/>
          <w:szCs w:val="22"/>
        </w:rPr>
        <w:t>__________________________</w:t>
      </w:r>
    </w:p>
    <w:p w14:paraId="30B5142F" w14:textId="77777777" w:rsidR="00921C7D" w:rsidRPr="00921C7D" w:rsidRDefault="00921C7D" w:rsidP="00921C7D">
      <w:pPr>
        <w:ind w:left="720"/>
      </w:pPr>
      <w:r w:rsidRPr="00921C7D">
        <w:rPr>
          <w:rFonts w:ascii="Arial" w:hAnsi="Arial" w:cs="Arial"/>
          <w:i/>
          <w:iCs/>
          <w:color w:val="000000"/>
          <w:sz w:val="22"/>
          <w:szCs w:val="22"/>
        </w:rPr>
        <w:t xml:space="preserve">(Street </w:t>
      </w:r>
      <w:proofErr w:type="gramStart"/>
      <w:r w:rsidRPr="00921C7D">
        <w:rPr>
          <w:rFonts w:ascii="Arial" w:hAnsi="Arial" w:cs="Arial"/>
          <w:i/>
          <w:iCs/>
          <w:color w:val="000000"/>
          <w:sz w:val="22"/>
          <w:szCs w:val="22"/>
        </w:rPr>
        <w:t xml:space="preserve">Address)   </w:t>
      </w:r>
      <w:proofErr w:type="gramEnd"/>
      <w:r w:rsidRPr="00921C7D">
        <w:rPr>
          <w:rFonts w:ascii="Arial" w:hAnsi="Arial" w:cs="Arial"/>
          <w:i/>
          <w:iCs/>
          <w:color w:val="000000"/>
          <w:sz w:val="22"/>
          <w:szCs w:val="22"/>
        </w:rPr>
        <w:t>                                    (</w:t>
      </w:r>
      <w:r w:rsidR="00673AFB">
        <w:rPr>
          <w:rFonts w:ascii="Arial" w:hAnsi="Arial" w:cs="Arial"/>
          <w:i/>
          <w:iCs/>
          <w:color w:val="000000"/>
          <w:sz w:val="22"/>
          <w:szCs w:val="22"/>
        </w:rPr>
        <w:t xml:space="preserve">City)              (State)          </w:t>
      </w:r>
      <w:r w:rsidR="00673AFB" w:rsidRPr="00673AFB">
        <w:rPr>
          <w:rFonts w:ascii="Arial" w:hAnsi="Arial" w:cs="Arial"/>
          <w:i/>
          <w:iCs/>
          <w:color w:val="000000"/>
          <w:sz w:val="22"/>
          <w:szCs w:val="22"/>
        </w:rPr>
        <w:t xml:space="preserve"> </w:t>
      </w:r>
      <w:r w:rsidR="00673AFB" w:rsidRPr="00921C7D">
        <w:rPr>
          <w:rFonts w:ascii="Arial" w:hAnsi="Arial" w:cs="Arial"/>
          <w:i/>
          <w:iCs/>
          <w:color w:val="000000"/>
          <w:sz w:val="22"/>
          <w:szCs w:val="22"/>
        </w:rPr>
        <w:t>(</w:t>
      </w:r>
      <w:proofErr w:type="spellStart"/>
      <w:r w:rsidR="00673AFB" w:rsidRPr="00921C7D">
        <w:rPr>
          <w:rFonts w:ascii="Arial" w:hAnsi="Arial" w:cs="Arial"/>
          <w:i/>
          <w:iCs/>
          <w:color w:val="000000"/>
          <w:sz w:val="22"/>
          <w:szCs w:val="22"/>
        </w:rPr>
        <w:t>ZipCode</w:t>
      </w:r>
      <w:proofErr w:type="spellEnd"/>
      <w:r w:rsidR="00673AFB" w:rsidRPr="00921C7D">
        <w:rPr>
          <w:rFonts w:ascii="Arial" w:hAnsi="Arial" w:cs="Arial"/>
          <w:i/>
          <w:iCs/>
          <w:color w:val="000000"/>
          <w:sz w:val="22"/>
          <w:szCs w:val="22"/>
        </w:rPr>
        <w:t>)</w:t>
      </w:r>
      <w:r w:rsidRPr="00921C7D">
        <w:rPr>
          <w:rFonts w:ascii="Arial" w:hAnsi="Arial" w:cs="Arial"/>
          <w:i/>
          <w:iCs/>
          <w:color w:val="000000"/>
          <w:sz w:val="22"/>
          <w:szCs w:val="22"/>
        </w:rPr>
        <w:t xml:space="preserve">           </w:t>
      </w:r>
    </w:p>
    <w:p w14:paraId="2DD41B47" w14:textId="77777777" w:rsidR="00921C7D" w:rsidRPr="00921C7D" w:rsidRDefault="00921C7D" w:rsidP="00921C7D">
      <w:pPr>
        <w:ind w:left="720"/>
      </w:pPr>
      <w:r w:rsidRPr="00921C7D">
        <w:rPr>
          <w:rFonts w:ascii="Arial" w:hAnsi="Arial" w:cs="Arial"/>
          <w:i/>
          <w:iCs/>
          <w:color w:val="000000"/>
          <w:sz w:val="22"/>
          <w:szCs w:val="22"/>
        </w:rPr>
        <w:t> </w:t>
      </w:r>
    </w:p>
    <w:p w14:paraId="3D274238" w14:textId="77777777" w:rsidR="00921C7D" w:rsidRPr="00921C7D" w:rsidRDefault="00921C7D" w:rsidP="00921C7D">
      <w:pPr>
        <w:ind w:left="720"/>
      </w:pPr>
      <w:r w:rsidRPr="00921C7D">
        <w:rPr>
          <w:rFonts w:ascii="Arial" w:hAnsi="Arial" w:cs="Arial"/>
          <w:i/>
          <w:iCs/>
          <w:color w:val="000000"/>
          <w:sz w:val="22"/>
          <w:szCs w:val="22"/>
        </w:rPr>
        <w:t xml:space="preserve">___________________________            </w:t>
      </w:r>
      <w:r w:rsidRPr="00921C7D">
        <w:rPr>
          <w:rFonts w:ascii="Arial" w:hAnsi="Arial" w:cs="Arial"/>
          <w:i/>
          <w:iCs/>
          <w:color w:val="000000"/>
          <w:sz w:val="22"/>
          <w:szCs w:val="22"/>
        </w:rPr>
        <w:tab/>
        <w:t>____________________________.</w:t>
      </w:r>
    </w:p>
    <w:p w14:paraId="26242680" w14:textId="77777777" w:rsidR="00921C7D" w:rsidRPr="00921C7D" w:rsidRDefault="00921C7D" w:rsidP="00921C7D">
      <w:pPr>
        <w:ind w:left="720"/>
      </w:pPr>
      <w:r w:rsidRPr="00921C7D">
        <w:rPr>
          <w:rFonts w:ascii="Arial" w:hAnsi="Arial" w:cs="Arial"/>
          <w:i/>
          <w:iCs/>
          <w:color w:val="000000"/>
          <w:sz w:val="22"/>
          <w:szCs w:val="22"/>
        </w:rPr>
        <w:t xml:space="preserve">(Home </w:t>
      </w:r>
      <w:proofErr w:type="gramStart"/>
      <w:r w:rsidRPr="00921C7D">
        <w:rPr>
          <w:rFonts w:ascii="Arial" w:hAnsi="Arial" w:cs="Arial"/>
          <w:i/>
          <w:iCs/>
          <w:color w:val="000000"/>
          <w:sz w:val="22"/>
          <w:szCs w:val="22"/>
        </w:rPr>
        <w:t>Number)   </w:t>
      </w:r>
      <w:proofErr w:type="gramEnd"/>
      <w:r w:rsidRPr="00921C7D">
        <w:rPr>
          <w:rFonts w:ascii="Arial" w:hAnsi="Arial" w:cs="Arial"/>
          <w:i/>
          <w:iCs/>
          <w:color w:val="000000"/>
          <w:sz w:val="22"/>
          <w:szCs w:val="22"/>
        </w:rPr>
        <w:t xml:space="preserve">                                         (Cell Phone Number) </w:t>
      </w:r>
    </w:p>
    <w:p w14:paraId="53E5D344" w14:textId="77777777" w:rsidR="00921C7D" w:rsidRPr="00921C7D" w:rsidRDefault="00921C7D" w:rsidP="00921C7D">
      <w:pPr>
        <w:ind w:left="720"/>
      </w:pPr>
      <w:r w:rsidRPr="00921C7D">
        <w:rPr>
          <w:rFonts w:ascii="Arial" w:hAnsi="Arial" w:cs="Arial"/>
          <w:i/>
          <w:iCs/>
          <w:color w:val="000000"/>
          <w:sz w:val="22"/>
          <w:szCs w:val="22"/>
        </w:rPr>
        <w:t> </w:t>
      </w:r>
    </w:p>
    <w:p w14:paraId="32E6BE95" w14:textId="77777777" w:rsidR="00921C7D" w:rsidRPr="00921C7D" w:rsidRDefault="00921C7D" w:rsidP="00921C7D">
      <w:pPr>
        <w:ind w:left="720"/>
      </w:pPr>
      <w:r w:rsidRPr="00921C7D">
        <w:rPr>
          <w:rFonts w:ascii="Arial" w:hAnsi="Arial" w:cs="Arial"/>
          <w:i/>
          <w:iCs/>
          <w:color w:val="000000"/>
          <w:sz w:val="22"/>
          <w:szCs w:val="22"/>
        </w:rPr>
        <w:t>__________________________________</w:t>
      </w:r>
    </w:p>
    <w:p w14:paraId="592A1CAA" w14:textId="77777777" w:rsidR="00921C7D" w:rsidRPr="00921C7D" w:rsidRDefault="00921C7D" w:rsidP="00921C7D">
      <w:pPr>
        <w:ind w:left="720"/>
      </w:pPr>
      <w:r w:rsidRPr="00921C7D">
        <w:rPr>
          <w:rFonts w:ascii="Arial" w:hAnsi="Arial" w:cs="Arial"/>
          <w:i/>
          <w:iCs/>
          <w:color w:val="000000"/>
          <w:sz w:val="22"/>
          <w:szCs w:val="22"/>
        </w:rPr>
        <w:t>(E-mail Address) </w:t>
      </w:r>
    </w:p>
    <w:p w14:paraId="3F9A8AFC" w14:textId="77777777" w:rsidR="00921C7D" w:rsidRPr="00921C7D" w:rsidRDefault="00921C7D" w:rsidP="00921C7D">
      <w:pPr>
        <w:rPr>
          <w:rFonts w:eastAsia="Times New Roman"/>
        </w:rPr>
      </w:pPr>
      <w:r w:rsidRPr="00921C7D">
        <w:rPr>
          <w:rFonts w:eastAsia="Times New Roman"/>
        </w:rPr>
        <w:br/>
      </w:r>
      <w:r w:rsidRPr="00921C7D">
        <w:rPr>
          <w:rFonts w:ascii="Arial" w:eastAsia="Times New Roman" w:hAnsi="Arial" w:cs="Arial"/>
          <w:i/>
          <w:iCs/>
          <w:color w:val="000000"/>
          <w:sz w:val="22"/>
          <w:szCs w:val="22"/>
        </w:rPr>
        <w:t xml:space="preserve">This is an agreement between you </w:t>
      </w:r>
      <w:r w:rsidR="009B3EC0">
        <w:rPr>
          <w:rFonts w:ascii="Arial" w:eastAsia="Times New Roman" w:hAnsi="Arial" w:cs="Arial"/>
          <w:i/>
          <w:iCs/>
          <w:color w:val="FF0000"/>
          <w:sz w:val="22"/>
          <w:szCs w:val="22"/>
        </w:rPr>
        <w:t>(</w:t>
      </w:r>
      <w:r w:rsidRPr="00921C7D">
        <w:rPr>
          <w:rFonts w:ascii="Arial" w:eastAsia="Times New Roman" w:hAnsi="Arial" w:cs="Arial"/>
          <w:i/>
          <w:iCs/>
          <w:color w:val="FF0000"/>
          <w:sz w:val="22"/>
          <w:szCs w:val="22"/>
        </w:rPr>
        <w:t>SUBSCRIBER</w:t>
      </w:r>
      <w:r w:rsidRPr="00921C7D">
        <w:rPr>
          <w:rFonts w:ascii="Arial" w:eastAsia="Times New Roman" w:hAnsi="Arial" w:cs="Arial"/>
          <w:i/>
          <w:iCs/>
          <w:color w:val="000000"/>
          <w:sz w:val="22"/>
          <w:szCs w:val="22"/>
        </w:rPr>
        <w:t>) and (</w:t>
      </w:r>
      <w:r w:rsidR="009B3EC0">
        <w:rPr>
          <w:rFonts w:ascii="Arial" w:eastAsia="Times New Roman" w:hAnsi="Arial" w:cs="Arial"/>
          <w:i/>
          <w:iCs/>
          <w:color w:val="FF0000"/>
          <w:sz w:val="22"/>
          <w:szCs w:val="22"/>
        </w:rPr>
        <w:t>DEALER</w:t>
      </w:r>
      <w:r w:rsidRPr="00921C7D">
        <w:rPr>
          <w:rFonts w:ascii="Arial" w:eastAsia="Times New Roman" w:hAnsi="Arial" w:cs="Arial"/>
          <w:i/>
          <w:iCs/>
          <w:color w:val="000000"/>
          <w:sz w:val="22"/>
          <w:szCs w:val="22"/>
        </w:rPr>
        <w:t>) to be legally bound to the following:</w:t>
      </w:r>
    </w:p>
    <w:p w14:paraId="26D2CE99" w14:textId="77777777" w:rsidR="00921C7D" w:rsidRDefault="00921C7D" w:rsidP="00921C7D">
      <w:pPr>
        <w:rPr>
          <w:sz w:val="32"/>
          <w:szCs w:val="32"/>
        </w:rPr>
      </w:pPr>
    </w:p>
    <w:p w14:paraId="004C9063" w14:textId="77777777" w:rsidR="00921C7D" w:rsidRPr="00921C7D" w:rsidRDefault="00921C7D" w:rsidP="00940B59">
      <w:pPr>
        <w:pStyle w:val="ListParagraph"/>
        <w:rPr>
          <w:rFonts w:ascii="Times New Roman" w:eastAsia="Times New Roman" w:hAnsi="Times New Roman" w:cs="Times New Roman"/>
        </w:rPr>
      </w:pPr>
      <w:r w:rsidRPr="00921C7D">
        <w:rPr>
          <w:rFonts w:ascii="Arial" w:eastAsia="Times New Roman" w:hAnsi="Arial" w:cs="Arial"/>
          <w:i/>
          <w:iCs/>
          <w:color w:val="000000"/>
          <w:u w:val="single"/>
        </w:rPr>
        <w:t>Monitoring Services</w:t>
      </w:r>
      <w:r w:rsidRPr="00921C7D">
        <w:rPr>
          <w:rFonts w:ascii="Arial" w:eastAsia="Times New Roman" w:hAnsi="Arial" w:cs="Arial"/>
          <w:i/>
          <w:iCs/>
          <w:color w:val="000000"/>
        </w:rPr>
        <w:t xml:space="preserve">: Service begins when </w:t>
      </w:r>
      <w:r w:rsidRPr="00921C7D">
        <w:rPr>
          <w:rFonts w:ascii="Arial" w:eastAsia="Times New Roman" w:hAnsi="Arial" w:cs="Arial"/>
          <w:i/>
          <w:iCs/>
          <w:color w:val="FF0000"/>
        </w:rPr>
        <w:t>(</w:t>
      </w:r>
      <w:r w:rsidR="006E4996">
        <w:rPr>
          <w:rFonts w:ascii="Arial" w:eastAsia="Times New Roman" w:hAnsi="Arial" w:cs="Arial"/>
          <w:i/>
          <w:iCs/>
          <w:color w:val="FF0000"/>
        </w:rPr>
        <w:t>DEALER)</w:t>
      </w:r>
      <w:r w:rsidRPr="00921C7D">
        <w:rPr>
          <w:rFonts w:ascii="Arial" w:eastAsia="Times New Roman" w:hAnsi="Arial" w:cs="Arial"/>
          <w:i/>
          <w:iCs/>
          <w:color w:val="000000"/>
        </w:rPr>
        <w:t xml:space="preserve"> has billed and processed the dealer/subscriber’s, and alarm signals sent from dealer/subscriber’s alarm system has been received and validated by our alarm monitoring company.</w:t>
      </w:r>
    </w:p>
    <w:p w14:paraId="144BE069" w14:textId="77777777" w:rsidR="00921C7D" w:rsidRDefault="00921C7D" w:rsidP="00921C7D">
      <w:pPr>
        <w:pStyle w:val="ListParagraph"/>
        <w:rPr>
          <w:rFonts w:ascii="Arial" w:eastAsia="Times New Roman" w:hAnsi="Arial" w:cs="Arial"/>
          <w:i/>
          <w:iCs/>
          <w:color w:val="000000"/>
        </w:rPr>
      </w:pPr>
    </w:p>
    <w:p w14:paraId="3DECE9B2" w14:textId="77777777" w:rsidR="006E4996" w:rsidRDefault="006E4996" w:rsidP="006E4996">
      <w:pPr>
        <w:ind w:left="720"/>
        <w:rPr>
          <w:rFonts w:eastAsia="Times New Roman"/>
        </w:rPr>
      </w:pPr>
      <w:r>
        <w:rPr>
          <w:rFonts w:ascii="Arial" w:eastAsia="Times New Roman" w:hAnsi="Arial" w:cs="Arial"/>
          <w:i/>
          <w:iCs/>
          <w:color w:val="000000"/>
        </w:rPr>
        <w:t xml:space="preserve">The </w:t>
      </w:r>
      <w:r>
        <w:rPr>
          <w:rFonts w:ascii="Arial" w:eastAsia="Times New Roman" w:hAnsi="Arial" w:cs="Arial"/>
          <w:i/>
          <w:iCs/>
          <w:color w:val="FF0000"/>
        </w:rPr>
        <w:t>(DEALER)</w:t>
      </w:r>
      <w:r>
        <w:rPr>
          <w:rFonts w:ascii="Arial" w:eastAsia="Times New Roman" w:hAnsi="Arial" w:cs="Arial"/>
          <w:i/>
          <w:iCs/>
          <w:color w:val="000000"/>
        </w:rPr>
        <w:t xml:space="preserve"> receives certain transmissions including, </w:t>
      </w:r>
      <w:r>
        <w:rPr>
          <w:rFonts w:ascii="Arial" w:eastAsia="Times New Roman" w:hAnsi="Arial" w:cs="Arial"/>
          <w:i/>
          <w:iCs/>
          <w:color w:val="FF0000"/>
        </w:rPr>
        <w:t>(WHATEVER YOUR COMPANY ACTUALLY MONITORS</w:t>
      </w:r>
      <w:r w:rsidR="009B3EC0">
        <w:rPr>
          <w:rFonts w:ascii="Arial" w:eastAsia="Times New Roman" w:hAnsi="Arial" w:cs="Arial"/>
          <w:i/>
          <w:iCs/>
          <w:color w:val="FF0000"/>
        </w:rPr>
        <w:t>, INSTALLS, ETC.</w:t>
      </w:r>
      <w:r>
        <w:rPr>
          <w:rFonts w:ascii="Arial" w:eastAsia="Times New Roman" w:hAnsi="Arial" w:cs="Arial"/>
          <w:i/>
          <w:iCs/>
          <w:color w:val="FF0000"/>
        </w:rPr>
        <w:t>)</w:t>
      </w:r>
      <w:r>
        <w:rPr>
          <w:rFonts w:ascii="Arial" w:eastAsia="Times New Roman" w:hAnsi="Arial" w:cs="Arial"/>
          <w:i/>
          <w:iCs/>
          <w:color w:val="000000"/>
        </w:rPr>
        <w:t xml:space="preserve"> and </w:t>
      </w:r>
      <w:r>
        <w:rPr>
          <w:rFonts w:ascii="Arial" w:eastAsia="Times New Roman" w:hAnsi="Arial" w:cs="Arial"/>
          <w:i/>
          <w:iCs/>
          <w:color w:val="FF0000"/>
        </w:rPr>
        <w:t xml:space="preserve">(WHOEVER YOUR COMPANY COMMUNICATES WITH </w:t>
      </w:r>
      <w:proofErr w:type="spellStart"/>
      <w:r>
        <w:rPr>
          <w:rFonts w:ascii="Arial" w:eastAsia="Times New Roman" w:hAnsi="Arial" w:cs="Arial"/>
          <w:i/>
          <w:iCs/>
          <w:color w:val="FF0000"/>
        </w:rPr>
        <w:t>ie</w:t>
      </w:r>
      <w:proofErr w:type="spellEnd"/>
      <w:r>
        <w:rPr>
          <w:rFonts w:ascii="Arial" w:eastAsia="Times New Roman" w:hAnsi="Arial" w:cs="Arial"/>
          <w:i/>
          <w:iCs/>
          <w:color w:val="FF0000"/>
        </w:rPr>
        <w:t>. SUBSCRIBERS, POLICE, FIRE, MEDICAL, EMERGENCY, AMBULANCE, etc.)</w:t>
      </w:r>
      <w:r>
        <w:rPr>
          <w:rFonts w:ascii="Arial" w:eastAsia="Times New Roman" w:hAnsi="Arial" w:cs="Arial"/>
          <w:i/>
          <w:iCs/>
          <w:color w:val="000000"/>
        </w:rPr>
        <w:t xml:space="preserve"> and </w:t>
      </w:r>
      <w:r>
        <w:rPr>
          <w:rFonts w:ascii="Arial" w:eastAsia="Times New Roman" w:hAnsi="Arial" w:cs="Arial"/>
          <w:i/>
          <w:iCs/>
          <w:color w:val="FF0000"/>
        </w:rPr>
        <w:t xml:space="preserve">(WHEN </w:t>
      </w:r>
      <w:proofErr w:type="spellStart"/>
      <w:r>
        <w:rPr>
          <w:rFonts w:ascii="Arial" w:eastAsia="Times New Roman" w:hAnsi="Arial" w:cs="Arial"/>
          <w:i/>
          <w:iCs/>
          <w:color w:val="FF0000"/>
        </w:rPr>
        <w:t>ie</w:t>
      </w:r>
      <w:proofErr w:type="spellEnd"/>
      <w:r>
        <w:rPr>
          <w:rFonts w:ascii="Arial" w:eastAsia="Times New Roman" w:hAnsi="Arial" w:cs="Arial"/>
          <w:i/>
          <w:iCs/>
          <w:color w:val="FF0000"/>
        </w:rPr>
        <w:t>. 24/7)</w:t>
      </w:r>
      <w:r>
        <w:rPr>
          <w:rFonts w:ascii="Arial" w:eastAsia="Times New Roman" w:hAnsi="Arial" w:cs="Arial"/>
          <w:i/>
          <w:iCs/>
          <w:color w:val="000000"/>
        </w:rPr>
        <w:t xml:space="preserve">. </w:t>
      </w:r>
    </w:p>
    <w:p w14:paraId="44CE39CC" w14:textId="77777777" w:rsidR="00921C7D" w:rsidRDefault="00921C7D" w:rsidP="00921C7D">
      <w:pPr>
        <w:pStyle w:val="ListParagraph"/>
        <w:rPr>
          <w:rFonts w:ascii="Times New Roman" w:eastAsia="Times New Roman" w:hAnsi="Times New Roman" w:cs="Times New Roman"/>
        </w:rPr>
      </w:pPr>
    </w:p>
    <w:p w14:paraId="368C14E3" w14:textId="77777777" w:rsidR="00673AFB" w:rsidRPr="00673AFB" w:rsidRDefault="00673AFB" w:rsidP="00940B59">
      <w:pPr>
        <w:pStyle w:val="ListParagraph"/>
        <w:rPr>
          <w:rFonts w:ascii="Times New Roman" w:eastAsia="Times New Roman" w:hAnsi="Times New Roman" w:cs="Times New Roman"/>
        </w:rPr>
      </w:pPr>
      <w:r w:rsidRPr="00673AFB">
        <w:rPr>
          <w:rFonts w:ascii="Arial" w:eastAsia="Times New Roman" w:hAnsi="Arial" w:cs="Arial"/>
          <w:i/>
          <w:iCs/>
          <w:color w:val="000000"/>
          <w:sz w:val="22"/>
          <w:szCs w:val="22"/>
          <w:u w:val="single"/>
        </w:rPr>
        <w:t>Term</w:t>
      </w:r>
      <w:r w:rsidRPr="00673AFB">
        <w:rPr>
          <w:rFonts w:ascii="Arial" w:eastAsia="Times New Roman" w:hAnsi="Arial" w:cs="Arial"/>
          <w:i/>
          <w:iCs/>
          <w:color w:val="000000"/>
          <w:sz w:val="22"/>
          <w:szCs w:val="22"/>
        </w:rPr>
        <w:t xml:space="preserve">: This agreement is for </w:t>
      </w:r>
      <w:r w:rsidRPr="00673AFB">
        <w:rPr>
          <w:rFonts w:ascii="Arial" w:eastAsia="Times New Roman" w:hAnsi="Arial" w:cs="Arial"/>
          <w:i/>
          <w:iCs/>
          <w:color w:val="FF0000"/>
          <w:sz w:val="22"/>
          <w:szCs w:val="22"/>
        </w:rPr>
        <w:t>(NUMBER OF MONTHS OR YEARS)</w:t>
      </w:r>
      <w:r w:rsidRPr="00673AFB">
        <w:rPr>
          <w:rFonts w:ascii="Arial" w:eastAsia="Times New Roman" w:hAnsi="Arial" w:cs="Arial"/>
          <w:i/>
          <w:iCs/>
          <w:color w:val="000000"/>
          <w:sz w:val="22"/>
          <w:szCs w:val="22"/>
        </w:rPr>
        <w:t xml:space="preserve">. This agreement will automatically renew at the end of the initial term unless </w:t>
      </w:r>
      <w:r w:rsidRPr="00673AFB">
        <w:rPr>
          <w:rFonts w:ascii="Arial" w:eastAsia="Times New Roman" w:hAnsi="Arial" w:cs="Arial"/>
          <w:i/>
          <w:iCs/>
          <w:color w:val="FF0000"/>
          <w:sz w:val="22"/>
          <w:szCs w:val="22"/>
        </w:rPr>
        <w:t>(</w:t>
      </w:r>
      <w:r w:rsidR="006E4996">
        <w:rPr>
          <w:rFonts w:ascii="Arial" w:eastAsia="Times New Roman" w:hAnsi="Arial" w:cs="Arial"/>
          <w:i/>
          <w:iCs/>
          <w:color w:val="FF0000"/>
          <w:sz w:val="22"/>
          <w:szCs w:val="22"/>
        </w:rPr>
        <w:t>DEALER</w:t>
      </w:r>
      <w:r w:rsidRPr="00673AFB">
        <w:rPr>
          <w:rFonts w:ascii="Arial" w:eastAsia="Times New Roman" w:hAnsi="Arial" w:cs="Arial"/>
          <w:i/>
          <w:iCs/>
          <w:color w:val="FF0000"/>
          <w:sz w:val="22"/>
          <w:szCs w:val="22"/>
        </w:rPr>
        <w:t>)</w:t>
      </w:r>
      <w:r w:rsidRPr="00673AFB">
        <w:rPr>
          <w:rFonts w:ascii="Arial" w:eastAsia="Times New Roman" w:hAnsi="Arial" w:cs="Arial"/>
          <w:i/>
          <w:iCs/>
          <w:color w:val="000000"/>
          <w:sz w:val="22"/>
          <w:szCs w:val="22"/>
        </w:rPr>
        <w:t xml:space="preserve"> is given </w:t>
      </w:r>
      <w:r w:rsidRPr="00673AFB">
        <w:rPr>
          <w:rFonts w:ascii="Arial" w:eastAsia="Times New Roman" w:hAnsi="Arial" w:cs="Arial"/>
          <w:i/>
          <w:iCs/>
          <w:color w:val="FF0000"/>
          <w:sz w:val="22"/>
          <w:szCs w:val="22"/>
        </w:rPr>
        <w:t>(NUMBER OF DAY NOTICE)</w:t>
      </w:r>
      <w:r w:rsidRPr="00673AFB">
        <w:rPr>
          <w:rFonts w:ascii="Arial" w:eastAsia="Times New Roman" w:hAnsi="Arial" w:cs="Arial"/>
          <w:i/>
          <w:iCs/>
          <w:color w:val="000000"/>
          <w:sz w:val="22"/>
          <w:szCs w:val="22"/>
        </w:rPr>
        <w:t xml:space="preserve"> of cancellation. </w:t>
      </w:r>
    </w:p>
    <w:p w14:paraId="370A10C6" w14:textId="77777777" w:rsidR="00673AFB" w:rsidRDefault="00673AFB" w:rsidP="00921C7D">
      <w:pPr>
        <w:pStyle w:val="ListParagraph"/>
        <w:rPr>
          <w:rFonts w:ascii="Times New Roman" w:eastAsia="Times New Roman" w:hAnsi="Times New Roman" w:cs="Times New Roman"/>
        </w:rPr>
      </w:pPr>
    </w:p>
    <w:p w14:paraId="18323A46" w14:textId="77777777" w:rsidR="00673AFB" w:rsidRPr="00673AFB" w:rsidRDefault="00673AFB" w:rsidP="00940B59">
      <w:pPr>
        <w:pStyle w:val="ListParagraph"/>
        <w:rPr>
          <w:rFonts w:ascii="Times New Roman" w:eastAsia="Times New Roman" w:hAnsi="Times New Roman" w:cs="Times New Roman"/>
        </w:rPr>
      </w:pPr>
      <w:r w:rsidRPr="00673AFB">
        <w:rPr>
          <w:rFonts w:ascii="Arial" w:eastAsia="Times New Roman" w:hAnsi="Arial" w:cs="Arial"/>
          <w:iCs/>
          <w:color w:val="000000" w:themeColor="text1"/>
          <w:sz w:val="22"/>
          <w:szCs w:val="22"/>
          <w:u w:val="single"/>
        </w:rPr>
        <w:t>Payment</w:t>
      </w:r>
      <w:r w:rsidRPr="00673AFB">
        <w:rPr>
          <w:rFonts w:ascii="Arial" w:eastAsia="Times New Roman" w:hAnsi="Arial" w:cs="Arial"/>
          <w:i/>
          <w:iCs/>
          <w:color w:val="000000" w:themeColor="text1"/>
          <w:sz w:val="22"/>
          <w:szCs w:val="22"/>
        </w:rPr>
        <w:t xml:space="preserve">: </w:t>
      </w:r>
      <w:r w:rsidRPr="00673AFB">
        <w:rPr>
          <w:rFonts w:ascii="Arial" w:eastAsia="Times New Roman" w:hAnsi="Arial" w:cs="Arial"/>
          <w:i/>
          <w:iCs/>
          <w:color w:val="FF0000"/>
          <w:sz w:val="22"/>
          <w:szCs w:val="22"/>
        </w:rPr>
        <w:t>(</w:t>
      </w:r>
      <w:r w:rsidR="006E4996">
        <w:rPr>
          <w:rFonts w:ascii="Arial" w:eastAsia="Times New Roman" w:hAnsi="Arial" w:cs="Arial"/>
          <w:i/>
          <w:iCs/>
          <w:color w:val="FF0000"/>
          <w:sz w:val="22"/>
          <w:szCs w:val="22"/>
        </w:rPr>
        <w:t>SUBSCRIBER)</w:t>
      </w:r>
      <w:r w:rsidRPr="00673AFB">
        <w:rPr>
          <w:rFonts w:ascii="Arial" w:eastAsia="Times New Roman" w:hAnsi="Arial" w:cs="Arial"/>
          <w:i/>
          <w:iCs/>
          <w:color w:val="FF0000"/>
          <w:sz w:val="22"/>
          <w:szCs w:val="22"/>
        </w:rPr>
        <w:t xml:space="preserve">) </w:t>
      </w:r>
      <w:r w:rsidRPr="00673AFB">
        <w:rPr>
          <w:rFonts w:ascii="Arial" w:eastAsia="Times New Roman" w:hAnsi="Arial" w:cs="Arial"/>
          <w:i/>
          <w:iCs/>
          <w:color w:val="000000"/>
          <w:sz w:val="22"/>
          <w:szCs w:val="22"/>
        </w:rPr>
        <w:t xml:space="preserve">agrees that the services which </w:t>
      </w:r>
      <w:r w:rsidRPr="00673AFB">
        <w:rPr>
          <w:rFonts w:ascii="Arial" w:eastAsia="Times New Roman" w:hAnsi="Arial" w:cs="Arial"/>
          <w:i/>
          <w:iCs/>
          <w:color w:val="FF0000"/>
          <w:sz w:val="22"/>
          <w:szCs w:val="22"/>
        </w:rPr>
        <w:t>(</w:t>
      </w:r>
      <w:r w:rsidR="006E4996">
        <w:rPr>
          <w:rFonts w:ascii="Arial" w:eastAsia="Times New Roman" w:hAnsi="Arial" w:cs="Arial"/>
          <w:i/>
          <w:iCs/>
          <w:color w:val="FF0000"/>
          <w:sz w:val="22"/>
          <w:szCs w:val="22"/>
        </w:rPr>
        <w:t>DEALER</w:t>
      </w:r>
      <w:r w:rsidRPr="00673AFB">
        <w:rPr>
          <w:rFonts w:ascii="Arial" w:eastAsia="Times New Roman" w:hAnsi="Arial" w:cs="Arial"/>
          <w:i/>
          <w:iCs/>
          <w:color w:val="FF0000"/>
          <w:sz w:val="22"/>
          <w:szCs w:val="22"/>
        </w:rPr>
        <w:t>)</w:t>
      </w:r>
      <w:r w:rsidRPr="00673AFB">
        <w:rPr>
          <w:rFonts w:ascii="Arial" w:eastAsia="Times New Roman" w:hAnsi="Arial" w:cs="Arial"/>
          <w:i/>
          <w:iCs/>
          <w:color w:val="000000"/>
          <w:sz w:val="22"/>
          <w:szCs w:val="22"/>
        </w:rPr>
        <w:t xml:space="preserve"> provides. It has been negotiated between </w:t>
      </w:r>
      <w:r w:rsidRPr="00673AFB">
        <w:rPr>
          <w:rFonts w:ascii="Arial" w:eastAsia="Times New Roman" w:hAnsi="Arial" w:cs="Arial"/>
          <w:i/>
          <w:iCs/>
          <w:color w:val="FF0000"/>
          <w:sz w:val="22"/>
          <w:szCs w:val="22"/>
        </w:rPr>
        <w:t>(</w:t>
      </w:r>
      <w:r w:rsidR="006E4996">
        <w:rPr>
          <w:rFonts w:ascii="Arial" w:eastAsia="Times New Roman" w:hAnsi="Arial" w:cs="Arial"/>
          <w:i/>
          <w:iCs/>
          <w:color w:val="FF0000"/>
          <w:sz w:val="22"/>
          <w:szCs w:val="22"/>
        </w:rPr>
        <w:t>DEALER</w:t>
      </w:r>
      <w:r w:rsidRPr="00673AFB">
        <w:rPr>
          <w:rFonts w:ascii="Arial" w:eastAsia="Times New Roman" w:hAnsi="Arial" w:cs="Arial"/>
          <w:i/>
          <w:iCs/>
          <w:color w:val="FF0000"/>
          <w:sz w:val="22"/>
          <w:szCs w:val="22"/>
        </w:rPr>
        <w:t>)</w:t>
      </w:r>
      <w:r w:rsidRPr="00673AFB">
        <w:rPr>
          <w:rFonts w:ascii="Arial" w:eastAsia="Times New Roman" w:hAnsi="Arial" w:cs="Arial"/>
          <w:i/>
          <w:iCs/>
          <w:color w:val="000000"/>
          <w:sz w:val="22"/>
          <w:szCs w:val="22"/>
        </w:rPr>
        <w:t xml:space="preserve"> and </w:t>
      </w:r>
      <w:r w:rsidRPr="00673AFB">
        <w:rPr>
          <w:rFonts w:ascii="Arial" w:eastAsia="Times New Roman" w:hAnsi="Arial" w:cs="Arial"/>
          <w:i/>
          <w:iCs/>
          <w:color w:val="FF0000"/>
          <w:sz w:val="22"/>
          <w:szCs w:val="22"/>
        </w:rPr>
        <w:t>(</w:t>
      </w:r>
      <w:r w:rsidR="006E4996">
        <w:rPr>
          <w:rFonts w:ascii="Arial" w:eastAsia="Times New Roman" w:hAnsi="Arial" w:cs="Arial"/>
          <w:i/>
          <w:iCs/>
          <w:color w:val="FF0000"/>
          <w:sz w:val="22"/>
          <w:szCs w:val="22"/>
        </w:rPr>
        <w:t>SUBSCRIBER</w:t>
      </w:r>
      <w:r w:rsidRPr="00673AFB">
        <w:rPr>
          <w:rFonts w:ascii="Arial" w:eastAsia="Times New Roman" w:hAnsi="Arial" w:cs="Arial"/>
          <w:i/>
          <w:iCs/>
          <w:color w:val="FF0000"/>
          <w:sz w:val="22"/>
          <w:szCs w:val="22"/>
        </w:rPr>
        <w:t>)</w:t>
      </w:r>
      <w:r w:rsidRPr="00673AFB">
        <w:rPr>
          <w:rFonts w:ascii="Arial" w:eastAsia="Times New Roman" w:hAnsi="Arial" w:cs="Arial"/>
          <w:i/>
          <w:iCs/>
          <w:color w:val="000000"/>
          <w:sz w:val="22"/>
          <w:szCs w:val="22"/>
        </w:rPr>
        <w:t xml:space="preserve"> that </w:t>
      </w:r>
      <w:r w:rsidRPr="00673AFB">
        <w:rPr>
          <w:rFonts w:ascii="Arial" w:eastAsia="Times New Roman" w:hAnsi="Arial" w:cs="Arial"/>
          <w:i/>
          <w:iCs/>
          <w:color w:val="FF0000"/>
          <w:sz w:val="22"/>
          <w:szCs w:val="22"/>
        </w:rPr>
        <w:t>(AMOUNT)</w:t>
      </w:r>
      <w:r w:rsidRPr="00673AFB">
        <w:rPr>
          <w:rFonts w:ascii="Arial" w:eastAsia="Times New Roman" w:hAnsi="Arial" w:cs="Arial"/>
          <w:i/>
          <w:iCs/>
          <w:color w:val="000000"/>
          <w:sz w:val="22"/>
          <w:szCs w:val="22"/>
        </w:rPr>
        <w:t xml:space="preserve"> billed to (</w:t>
      </w:r>
      <w:r w:rsidR="006E4996">
        <w:rPr>
          <w:rFonts w:ascii="Arial" w:eastAsia="Times New Roman" w:hAnsi="Arial" w:cs="Arial"/>
          <w:i/>
          <w:iCs/>
          <w:color w:val="FF0000"/>
          <w:sz w:val="22"/>
          <w:szCs w:val="22"/>
        </w:rPr>
        <w:t>SUBSCRIBER</w:t>
      </w:r>
      <w:r w:rsidRPr="00673AFB">
        <w:rPr>
          <w:rFonts w:ascii="Arial" w:eastAsia="Times New Roman" w:hAnsi="Arial" w:cs="Arial"/>
          <w:i/>
          <w:iCs/>
          <w:color w:val="FF0000"/>
          <w:sz w:val="22"/>
          <w:szCs w:val="22"/>
        </w:rPr>
        <w:t>)</w:t>
      </w:r>
      <w:r w:rsidRPr="00673AFB">
        <w:rPr>
          <w:rFonts w:ascii="Arial" w:eastAsia="Times New Roman" w:hAnsi="Arial" w:cs="Arial"/>
          <w:i/>
          <w:iCs/>
          <w:color w:val="000000"/>
          <w:sz w:val="22"/>
          <w:szCs w:val="22"/>
        </w:rPr>
        <w:t xml:space="preserve"> each month for the services described.</w:t>
      </w:r>
    </w:p>
    <w:p w14:paraId="59F247B3" w14:textId="77777777" w:rsidR="00673AFB" w:rsidRPr="00921C7D" w:rsidRDefault="00673AFB" w:rsidP="00921C7D">
      <w:pPr>
        <w:pStyle w:val="ListParagraph"/>
        <w:rPr>
          <w:rFonts w:ascii="Times New Roman" w:eastAsia="Times New Roman" w:hAnsi="Times New Roman" w:cs="Times New Roman"/>
        </w:rPr>
      </w:pPr>
    </w:p>
    <w:p w14:paraId="3EB587AD" w14:textId="77777777" w:rsidR="00921C7D" w:rsidRPr="00CC3C15" w:rsidRDefault="00105006" w:rsidP="00940B59">
      <w:pPr>
        <w:pStyle w:val="ListParagraph"/>
        <w:rPr>
          <w:sz w:val="32"/>
          <w:szCs w:val="32"/>
        </w:rPr>
      </w:pPr>
      <w:r>
        <w:rPr>
          <w:bCs/>
          <w:u w:val="single"/>
        </w:rPr>
        <w:t>Past Due Status</w:t>
      </w:r>
      <w:r w:rsidR="00673AFB" w:rsidRPr="00105006">
        <w:rPr>
          <w:bCs/>
          <w:u w:val="single"/>
        </w:rPr>
        <w:t>:</w:t>
      </w:r>
      <w:r w:rsidR="006E4996">
        <w:t xml:space="preserve"> Should the subscriber</w:t>
      </w:r>
      <w:r w:rsidR="00673AFB">
        <w:t xml:space="preserve">’s account become ‘PAST DUE’ for any reason, </w:t>
      </w:r>
      <w:r w:rsidR="00673AFB">
        <w:rPr>
          <w:i/>
          <w:color w:val="FF0000"/>
        </w:rPr>
        <w:t>(DEALER)</w:t>
      </w:r>
      <w:r w:rsidR="00673AFB" w:rsidRPr="00673AFB">
        <w:rPr>
          <w:color w:val="FF0000"/>
        </w:rPr>
        <w:t xml:space="preserve"> </w:t>
      </w:r>
      <w:r w:rsidR="00673AFB">
        <w:t>may, at</w:t>
      </w:r>
      <w:r w:rsidR="006E4996">
        <w:t xml:space="preserve"> its</w:t>
      </w:r>
      <w:r w:rsidR="00673AFB">
        <w:t xml:space="preserve"> </w:t>
      </w:r>
      <w:r w:rsidR="006E4996">
        <w:t>accord</w:t>
      </w:r>
      <w:r w:rsidR="00673AFB">
        <w:t xml:space="preserve"> and without notice to </w:t>
      </w:r>
      <w:r w:rsidR="006E4996">
        <w:t xml:space="preserve">said </w:t>
      </w:r>
      <w:r w:rsidR="006E4996">
        <w:t>subscriber</w:t>
      </w:r>
      <w:r w:rsidR="00673AFB">
        <w:t xml:space="preserve">, remove alarm reporting from a </w:t>
      </w:r>
      <w:proofErr w:type="gramStart"/>
      <w:r w:rsidR="00673AFB">
        <w:t>toll free</w:t>
      </w:r>
      <w:proofErr w:type="gramEnd"/>
      <w:r w:rsidR="00673AFB">
        <w:t xml:space="preserve"> communication path. </w:t>
      </w:r>
      <w:r w:rsidR="006E4996">
        <w:t xml:space="preserve">The </w:t>
      </w:r>
      <w:r w:rsidR="006E4996">
        <w:t>subscriber</w:t>
      </w:r>
      <w:r w:rsidR="00673AFB">
        <w:t xml:space="preserve"> understands that </w:t>
      </w:r>
      <w:r w:rsidR="006E4996">
        <w:t>subscriber</w:t>
      </w:r>
      <w:r w:rsidR="00673AFB">
        <w:t xml:space="preserve"> may incur communication charges for each alarm transmission from their telephone company should the </w:t>
      </w:r>
      <w:proofErr w:type="gramStart"/>
      <w:r w:rsidR="00673AFB">
        <w:t>toll free</w:t>
      </w:r>
      <w:proofErr w:type="gramEnd"/>
      <w:r w:rsidR="00673AFB">
        <w:t xml:space="preserve"> service be removed. </w:t>
      </w:r>
      <w:r w:rsidR="006E4996">
        <w:t>S</w:t>
      </w:r>
      <w:r w:rsidR="006E4996">
        <w:t>ubscriber</w:t>
      </w:r>
      <w:r w:rsidR="006E4996">
        <w:t xml:space="preserve"> </w:t>
      </w:r>
      <w:r w:rsidR="00673AFB">
        <w:t xml:space="preserve">agrees that during the period </w:t>
      </w:r>
      <w:r w:rsidR="006E4996">
        <w:t>subscriber</w:t>
      </w:r>
      <w:r w:rsidR="00673AFB">
        <w:t xml:space="preserve">’s account remains in </w:t>
      </w:r>
      <w:proofErr w:type="spellStart"/>
      <w:r w:rsidR="00673AFB">
        <w:t>it’s</w:t>
      </w:r>
      <w:proofErr w:type="spellEnd"/>
      <w:r w:rsidR="00673AFB">
        <w:t xml:space="preserve"> ‘PAST DUE’ status </w:t>
      </w:r>
      <w:r w:rsidR="006E4996">
        <w:rPr>
          <w:i/>
          <w:color w:val="FF0000"/>
        </w:rPr>
        <w:t>(DEALER)</w:t>
      </w:r>
      <w:r w:rsidR="006E4996" w:rsidRPr="00673AFB">
        <w:rPr>
          <w:color w:val="FF0000"/>
        </w:rPr>
        <w:t xml:space="preserve"> </w:t>
      </w:r>
      <w:r w:rsidR="00673AFB">
        <w:t xml:space="preserve">and </w:t>
      </w:r>
      <w:proofErr w:type="gramStart"/>
      <w:r w:rsidR="00673AFB">
        <w:lastRenderedPageBreak/>
        <w:t>it’s</w:t>
      </w:r>
      <w:proofErr w:type="gramEnd"/>
      <w:r w:rsidR="00673AFB">
        <w:t xml:space="preserve"> designated Central Station may, a</w:t>
      </w:r>
      <w:r w:rsidR="006E4996">
        <w:t xml:space="preserve">t </w:t>
      </w:r>
      <w:proofErr w:type="spellStart"/>
      <w:r w:rsidR="006E4996">
        <w:t>it’s</w:t>
      </w:r>
      <w:proofErr w:type="spellEnd"/>
      <w:r w:rsidR="006E4996">
        <w:t xml:space="preserve"> option, only respond to </w:t>
      </w:r>
      <w:r w:rsidR="006E4996">
        <w:t>subscriber</w:t>
      </w:r>
      <w:r w:rsidR="00673AFB">
        <w:t xml:space="preserve">’s alarm signals by notifying only the appropriate authorities and may, at </w:t>
      </w:r>
      <w:proofErr w:type="spellStart"/>
      <w:r w:rsidR="00673AFB">
        <w:t>it’s</w:t>
      </w:r>
      <w:proofErr w:type="spellEnd"/>
      <w:r w:rsidR="00673AFB">
        <w:t xml:space="preserve"> option, refrain from calling </w:t>
      </w:r>
      <w:r w:rsidR="006E4996">
        <w:t>subscriber</w:t>
      </w:r>
      <w:r w:rsidR="00673AFB">
        <w:t xml:space="preserve">’s telephone numbers and ‘call list’ numbers. </w:t>
      </w:r>
      <w:r w:rsidR="009B3EC0">
        <w:rPr>
          <w:color w:val="FF0000"/>
        </w:rPr>
        <w:t>(SUBSCRIBER)</w:t>
      </w:r>
      <w:r w:rsidR="00673AFB">
        <w:t xml:space="preserve"> also understands that a charge of $ 50.00 will be required before toll free reporting and regular ‘call list’ service can be restored.</w:t>
      </w:r>
    </w:p>
    <w:p w14:paraId="5522D608" w14:textId="77777777" w:rsidR="00CC3C15" w:rsidRPr="00CC3C15" w:rsidRDefault="00CC3C15" w:rsidP="00CC3C15">
      <w:pPr>
        <w:rPr>
          <w:sz w:val="32"/>
          <w:szCs w:val="32"/>
        </w:rPr>
      </w:pPr>
    </w:p>
    <w:p w14:paraId="3479D71C" w14:textId="77777777" w:rsidR="00C013BF" w:rsidRPr="00C013BF" w:rsidRDefault="00C013BF" w:rsidP="00940B59">
      <w:pPr>
        <w:pStyle w:val="ListParagraph"/>
        <w:rPr>
          <w:rFonts w:ascii="Times New Roman" w:eastAsia="Times New Roman" w:hAnsi="Times New Roman" w:cs="Times New Roman"/>
        </w:rPr>
      </w:pPr>
      <w:r w:rsidRPr="00C013BF">
        <w:rPr>
          <w:rFonts w:eastAsia="Times New Roman"/>
          <w:u w:val="single"/>
        </w:rPr>
        <w:t xml:space="preserve">SUSPENSION OR CANCELLATION FOR </w:t>
      </w:r>
      <w:proofErr w:type="gramStart"/>
      <w:r w:rsidRPr="00C013BF">
        <w:rPr>
          <w:rFonts w:eastAsia="Times New Roman"/>
          <w:u w:val="single"/>
        </w:rPr>
        <w:t>NON PAYMENT</w:t>
      </w:r>
      <w:proofErr w:type="gramEnd"/>
      <w:r w:rsidRPr="00C013BF">
        <w:rPr>
          <w:rFonts w:eastAsia="Times New Roman"/>
        </w:rPr>
        <w:t xml:space="preserve">: The </w:t>
      </w:r>
      <w:r w:rsidR="00940B59">
        <w:rPr>
          <w:rFonts w:eastAsia="Times New Roman"/>
          <w:color w:val="FF0000"/>
        </w:rPr>
        <w:t>(DEALER)</w:t>
      </w:r>
      <w:r w:rsidRPr="00C013BF">
        <w:rPr>
          <w:rFonts w:eastAsia="Times New Roman"/>
        </w:rPr>
        <w:t xml:space="preserve"> may forthwith suspend or cancel monitoring service without notice if any payment is ov</w:t>
      </w:r>
      <w:r w:rsidR="00940B59">
        <w:rPr>
          <w:rFonts w:eastAsia="Times New Roman"/>
        </w:rPr>
        <w:t>erdue or any check is not hono</w:t>
      </w:r>
      <w:r w:rsidRPr="00C013BF">
        <w:rPr>
          <w:rFonts w:eastAsia="Times New Roman"/>
        </w:rPr>
        <w:t xml:space="preserve">red, in addition to any other right or remedy it may have. </w:t>
      </w:r>
    </w:p>
    <w:p w14:paraId="413E1DB8" w14:textId="77777777" w:rsidR="00940B59" w:rsidRDefault="00940B59" w:rsidP="00940B59">
      <w:pPr>
        <w:pStyle w:val="ListParagraph"/>
        <w:rPr>
          <w:rFonts w:eastAsia="Times New Roman"/>
          <w:u w:val="single"/>
        </w:rPr>
      </w:pPr>
    </w:p>
    <w:p w14:paraId="0706FFCD" w14:textId="77777777" w:rsidR="00C013BF" w:rsidRPr="00940B59" w:rsidRDefault="00C013BF" w:rsidP="00940B59">
      <w:pPr>
        <w:pStyle w:val="ListParagraph"/>
        <w:rPr>
          <w:rFonts w:ascii="Times New Roman" w:eastAsia="Times New Roman" w:hAnsi="Times New Roman" w:cs="Times New Roman"/>
        </w:rPr>
      </w:pPr>
      <w:r w:rsidRPr="00940B59">
        <w:rPr>
          <w:rFonts w:eastAsia="Times New Roman"/>
          <w:u w:val="single"/>
        </w:rPr>
        <w:t>COLLECTION COSTS</w:t>
      </w:r>
      <w:r w:rsidRPr="00940B59">
        <w:rPr>
          <w:rFonts w:eastAsia="Times New Roman"/>
        </w:rPr>
        <w:t xml:space="preserve">: Should the </w:t>
      </w:r>
      <w:r w:rsidR="00940B59">
        <w:rPr>
          <w:rFonts w:eastAsia="Times New Roman"/>
          <w:color w:val="FF0000"/>
        </w:rPr>
        <w:t>(SUBSCRIBER)</w:t>
      </w:r>
      <w:r w:rsidRPr="00940B59">
        <w:rPr>
          <w:rFonts w:eastAsia="Times New Roman"/>
        </w:rPr>
        <w:t xml:space="preserve"> default on this agreement or not p</w:t>
      </w:r>
      <w:r w:rsidR="00940B59">
        <w:rPr>
          <w:rFonts w:eastAsia="Times New Roman"/>
        </w:rPr>
        <w:t xml:space="preserve">ay for services, </w:t>
      </w:r>
      <w:proofErr w:type="gramStart"/>
      <w:r w:rsidR="00940B59">
        <w:rPr>
          <w:rFonts w:eastAsia="Times New Roman"/>
        </w:rPr>
        <w:t>The</w:t>
      </w:r>
      <w:proofErr w:type="gramEnd"/>
      <w:r w:rsidR="00940B59">
        <w:rPr>
          <w:rFonts w:eastAsia="Times New Roman"/>
        </w:rPr>
        <w:t xml:space="preserve"> </w:t>
      </w:r>
      <w:r w:rsidR="00940B59">
        <w:rPr>
          <w:rFonts w:eastAsia="Times New Roman"/>
          <w:color w:val="FF0000"/>
        </w:rPr>
        <w:t>(DEALER)</w:t>
      </w:r>
      <w:r w:rsidRPr="00940B59">
        <w:rPr>
          <w:rFonts w:eastAsia="Times New Roman"/>
        </w:rPr>
        <w:t xml:space="preserve"> reserves the right to send the account to a third party for collection. It is understood and agreed that </w:t>
      </w:r>
      <w:r w:rsidR="00940B59">
        <w:rPr>
          <w:rFonts w:eastAsia="Times New Roman"/>
          <w:color w:val="FF0000"/>
        </w:rPr>
        <w:t>(DEALER)</w:t>
      </w:r>
      <w:r w:rsidRPr="00940B59">
        <w:rPr>
          <w:rFonts w:eastAsia="Times New Roman"/>
        </w:rPr>
        <w:t xml:space="preserve"> may do so for the entire amount remaining on the contract plus any collection costs it will incur in the process.</w:t>
      </w:r>
    </w:p>
    <w:p w14:paraId="32901ACA" w14:textId="77777777" w:rsidR="00105006" w:rsidRPr="00105006" w:rsidRDefault="00105006" w:rsidP="00105006">
      <w:pPr>
        <w:rPr>
          <w:sz w:val="32"/>
          <w:szCs w:val="32"/>
        </w:rPr>
      </w:pPr>
    </w:p>
    <w:p w14:paraId="5D607D84" w14:textId="77777777" w:rsidR="00105006" w:rsidRDefault="00105006" w:rsidP="00105006">
      <w:pPr>
        <w:ind w:left="720"/>
        <w:rPr>
          <w:rFonts w:eastAsia="Times New Roman"/>
        </w:rPr>
      </w:pPr>
      <w:r w:rsidRPr="00105006">
        <w:rPr>
          <w:rFonts w:eastAsia="Times New Roman"/>
          <w:i/>
          <w:u w:val="single"/>
        </w:rPr>
        <w:t>LIMITATION OF LIABILITY</w:t>
      </w:r>
      <w:r>
        <w:rPr>
          <w:rFonts w:eastAsia="Times New Roman"/>
        </w:rPr>
        <w:t xml:space="preserve">: The </w:t>
      </w:r>
      <w:r>
        <w:rPr>
          <w:rFonts w:eastAsia="Times New Roman"/>
          <w:color w:val="FF0000"/>
        </w:rPr>
        <w:t xml:space="preserve">(SUBSCRIBER) </w:t>
      </w:r>
      <w:r>
        <w:rPr>
          <w:rFonts w:eastAsia="Times New Roman"/>
        </w:rPr>
        <w:t xml:space="preserve">agrees that </w:t>
      </w:r>
      <w:r w:rsidRPr="00105006">
        <w:rPr>
          <w:rFonts w:eastAsia="Times New Roman"/>
          <w:color w:val="FF0000"/>
        </w:rPr>
        <w:t>(DEALER)</w:t>
      </w:r>
      <w:r>
        <w:rPr>
          <w:rFonts w:eastAsia="Times New Roman"/>
          <w:color w:val="000000" w:themeColor="text1"/>
        </w:rPr>
        <w:t>,</w:t>
      </w:r>
      <w:r w:rsidRPr="00105006">
        <w:rPr>
          <w:rFonts w:eastAsia="Times New Roman"/>
          <w:color w:val="FF0000"/>
        </w:rPr>
        <w:t xml:space="preserve"> </w:t>
      </w:r>
      <w:r>
        <w:rPr>
          <w:rFonts w:eastAsia="Times New Roman"/>
        </w:rPr>
        <w:t xml:space="preserve">their agents, employees, and sub-contractors are not insurers and are exempt from liability for any risk of any damage, loss or injury that may result upon the failure of the alarm system to operate or from the failure of any monitoring of alarm signals to respond to same, in both events, for any reason whatsoever. The </w:t>
      </w:r>
      <w:r w:rsidR="00F42F17" w:rsidRPr="00F42F17">
        <w:rPr>
          <w:rFonts w:eastAsia="Times New Roman"/>
          <w:color w:val="FF0000"/>
        </w:rPr>
        <w:t>(SUBSCRIBER)</w:t>
      </w:r>
      <w:r w:rsidRPr="00F42F17">
        <w:rPr>
          <w:rFonts w:eastAsia="Times New Roman"/>
          <w:color w:val="FF0000"/>
        </w:rPr>
        <w:t xml:space="preserve"> </w:t>
      </w:r>
      <w:r>
        <w:rPr>
          <w:rFonts w:eastAsia="Times New Roman"/>
        </w:rPr>
        <w:t xml:space="preserve">also agrees that the system can fail for reasons beyond the control of </w:t>
      </w:r>
      <w:r w:rsidR="00F42F17">
        <w:rPr>
          <w:rFonts w:eastAsia="Times New Roman"/>
        </w:rPr>
        <w:t>(</w:t>
      </w:r>
      <w:r w:rsidR="00F42F17" w:rsidRPr="00F42F17">
        <w:rPr>
          <w:rFonts w:eastAsia="Times New Roman"/>
          <w:color w:val="FF0000"/>
        </w:rPr>
        <w:t xml:space="preserve">DEALER) </w:t>
      </w:r>
      <w:r>
        <w:rPr>
          <w:rFonts w:eastAsia="Times New Roman"/>
        </w:rPr>
        <w:t xml:space="preserve">or response from the municipal authorities or designated contacts can be slow or ineffectual. As such this system is a deterrent and does not provide complete or unlimited protection or protection in lieu of insurance coverage. The </w:t>
      </w:r>
      <w:r w:rsidR="00F42F17" w:rsidRPr="00F42F17">
        <w:rPr>
          <w:rFonts w:eastAsia="Times New Roman"/>
          <w:color w:val="FF0000"/>
        </w:rPr>
        <w:t>(SUBSCRIBER</w:t>
      </w:r>
      <w:r w:rsidR="00F42F17">
        <w:rPr>
          <w:rFonts w:eastAsia="Times New Roman"/>
          <w:color w:val="FF0000"/>
        </w:rPr>
        <w:t>’S</w:t>
      </w:r>
      <w:r w:rsidR="00F42F17" w:rsidRPr="00F42F17">
        <w:rPr>
          <w:rFonts w:eastAsia="Times New Roman"/>
          <w:color w:val="FF0000"/>
        </w:rPr>
        <w:t xml:space="preserve">) </w:t>
      </w:r>
      <w:r>
        <w:rPr>
          <w:rFonts w:eastAsia="Times New Roman"/>
        </w:rPr>
        <w:t xml:space="preserve">payment to </w:t>
      </w:r>
      <w:r w:rsidR="00F42F17" w:rsidRPr="00F42F17">
        <w:rPr>
          <w:rFonts w:eastAsia="Times New Roman"/>
          <w:color w:val="FF0000"/>
        </w:rPr>
        <w:t>(DEALER)</w:t>
      </w:r>
      <w:r w:rsidRPr="00F42F17">
        <w:rPr>
          <w:rFonts w:eastAsia="Times New Roman"/>
          <w:color w:val="FF0000"/>
        </w:rPr>
        <w:t xml:space="preserve"> </w:t>
      </w:r>
      <w:r>
        <w:rPr>
          <w:rFonts w:eastAsia="Times New Roman"/>
        </w:rPr>
        <w:t>is not for protection or insurance.</w:t>
      </w:r>
    </w:p>
    <w:p w14:paraId="59BC0B64" w14:textId="77777777" w:rsidR="00105006" w:rsidRDefault="00105006" w:rsidP="00105006">
      <w:pPr>
        <w:pStyle w:val="ListParagraph"/>
        <w:rPr>
          <w:sz w:val="32"/>
          <w:szCs w:val="32"/>
        </w:rPr>
      </w:pPr>
    </w:p>
    <w:p w14:paraId="1E0DDE63" w14:textId="77777777" w:rsidR="007836CA" w:rsidRPr="007836CA" w:rsidRDefault="007836CA" w:rsidP="007836CA">
      <w:pPr>
        <w:ind w:left="720"/>
        <w:rPr>
          <w:rFonts w:eastAsia="Times New Roman"/>
          <w:b/>
        </w:rPr>
      </w:pPr>
      <w:r w:rsidRPr="007836CA">
        <w:rPr>
          <w:rFonts w:eastAsia="Times New Roman"/>
          <w:b/>
        </w:rPr>
        <w:t xml:space="preserve">THE </w:t>
      </w:r>
      <w:r w:rsidRPr="007836CA">
        <w:rPr>
          <w:rFonts w:eastAsia="Times New Roman"/>
          <w:b/>
          <w:color w:val="FF0000"/>
        </w:rPr>
        <w:t>(DEALER)</w:t>
      </w:r>
      <w:r w:rsidRPr="007836CA">
        <w:rPr>
          <w:rFonts w:eastAsia="Times New Roman"/>
          <w:b/>
          <w:color w:val="FF0000"/>
        </w:rPr>
        <w:t xml:space="preserve"> </w:t>
      </w:r>
      <w:r w:rsidRPr="007836CA">
        <w:rPr>
          <w:rFonts w:eastAsia="Times New Roman"/>
          <w:b/>
        </w:rPr>
        <w:t xml:space="preserve">WILL NOT BE LIABLE UNDER ANY CIRCUMSTANCES, FOR ANY LOST PROFIT, ECONOMIC OR CONSEQUENTIAL DAMAGE OR FOR ANY CLAIM OR DEMAND AGAINST THE </w:t>
      </w:r>
      <w:r w:rsidRPr="007836CA">
        <w:rPr>
          <w:rFonts w:eastAsia="Times New Roman"/>
          <w:b/>
          <w:color w:val="FF0000"/>
        </w:rPr>
        <w:t>(SUBSCRIBER)</w:t>
      </w:r>
      <w:r w:rsidRPr="007836CA">
        <w:rPr>
          <w:rFonts w:eastAsia="Times New Roman"/>
          <w:b/>
          <w:color w:val="FF0000"/>
        </w:rPr>
        <w:t xml:space="preserve"> </w:t>
      </w:r>
      <w:r w:rsidRPr="007836CA">
        <w:rPr>
          <w:rFonts w:eastAsia="Times New Roman"/>
          <w:b/>
        </w:rPr>
        <w:t xml:space="preserve">BY ANY OTHER PERSON. THE </w:t>
      </w:r>
      <w:r w:rsidRPr="007836CA">
        <w:rPr>
          <w:rFonts w:eastAsia="Times New Roman"/>
          <w:b/>
          <w:color w:val="FF0000"/>
        </w:rPr>
        <w:t xml:space="preserve">(SUBSCRIBER) </w:t>
      </w:r>
      <w:r w:rsidRPr="007836CA">
        <w:rPr>
          <w:rFonts w:eastAsia="Times New Roman"/>
          <w:b/>
        </w:rPr>
        <w:t xml:space="preserve">ACKNOWLEDGES THAT AT THE TIME OF MAKING OF THIS AGREEMENT OR PRIOR THERETO, THE </w:t>
      </w:r>
      <w:r w:rsidRPr="007836CA">
        <w:rPr>
          <w:rFonts w:eastAsia="Times New Roman"/>
          <w:b/>
          <w:color w:val="FF0000"/>
        </w:rPr>
        <w:t>(DEALER)</w:t>
      </w:r>
      <w:r w:rsidRPr="007836CA">
        <w:rPr>
          <w:rFonts w:eastAsia="Times New Roman"/>
          <w:b/>
          <w:color w:val="FF0000"/>
        </w:rPr>
        <w:t xml:space="preserve"> </w:t>
      </w:r>
      <w:r w:rsidRPr="007836CA">
        <w:rPr>
          <w:rFonts w:eastAsia="Times New Roman"/>
          <w:b/>
        </w:rPr>
        <w:t>HAS NOT BEEN ADVISED OF THE POSSIBILITY OF SUCH LOSS OR DAMAGE OCCURRING.</w:t>
      </w:r>
    </w:p>
    <w:p w14:paraId="15193464" w14:textId="77777777" w:rsidR="007836CA" w:rsidRDefault="007836CA" w:rsidP="00105006">
      <w:pPr>
        <w:pStyle w:val="ListParagraph"/>
        <w:rPr>
          <w:sz w:val="32"/>
          <w:szCs w:val="32"/>
        </w:rPr>
      </w:pPr>
    </w:p>
    <w:p w14:paraId="02FB8B31" w14:textId="77777777" w:rsidR="00940B59" w:rsidRDefault="00940B59" w:rsidP="009B3EC0">
      <w:pPr>
        <w:ind w:left="720"/>
        <w:rPr>
          <w:rFonts w:eastAsia="Times New Roman"/>
        </w:rPr>
      </w:pPr>
      <w:bookmarkStart w:id="0" w:name="_GoBack"/>
      <w:r w:rsidRPr="00B24754">
        <w:rPr>
          <w:rFonts w:eastAsia="Times New Roman"/>
          <w:u w:val="single"/>
        </w:rPr>
        <w:t>BINDING EFFECT OF DOCUMENT</w:t>
      </w:r>
      <w:bookmarkEnd w:id="0"/>
      <w:r>
        <w:rPr>
          <w:rFonts w:eastAsia="Times New Roman"/>
        </w:rPr>
        <w:t xml:space="preserve">: This document when signed by </w:t>
      </w:r>
      <w:r w:rsidR="009B3EC0">
        <w:rPr>
          <w:rFonts w:eastAsia="Times New Roman"/>
          <w:color w:val="FF0000"/>
        </w:rPr>
        <w:t>(</w:t>
      </w:r>
      <w:proofErr w:type="gramStart"/>
      <w:r w:rsidR="009B3EC0">
        <w:rPr>
          <w:rFonts w:eastAsia="Times New Roman"/>
          <w:color w:val="FF0000"/>
        </w:rPr>
        <w:t>SUBSCRIBER)</w:t>
      </w:r>
      <w:r w:rsidR="009B3EC0">
        <w:rPr>
          <w:rFonts w:eastAsia="Times New Roman"/>
        </w:rPr>
        <w:t xml:space="preserve"> </w:t>
      </w:r>
      <w:r>
        <w:rPr>
          <w:rFonts w:eastAsia="Times New Roman"/>
        </w:rPr>
        <w:t xml:space="preserve"> and</w:t>
      </w:r>
      <w:proofErr w:type="gramEnd"/>
      <w:r>
        <w:rPr>
          <w:rFonts w:eastAsia="Times New Roman"/>
        </w:rPr>
        <w:t xml:space="preserve"> accepted by </w:t>
      </w:r>
      <w:r w:rsidR="009B3EC0">
        <w:rPr>
          <w:rFonts w:eastAsia="Times New Roman"/>
          <w:color w:val="FF0000"/>
        </w:rPr>
        <w:t xml:space="preserve">(DEALER) </w:t>
      </w:r>
      <w:r>
        <w:rPr>
          <w:rFonts w:eastAsia="Times New Roman"/>
        </w:rPr>
        <w:t>shall constitute a binding contract for monitoring services described.</w:t>
      </w:r>
    </w:p>
    <w:p w14:paraId="07178662" w14:textId="77777777" w:rsidR="009B3EC0" w:rsidRDefault="009B3EC0" w:rsidP="009B3EC0">
      <w:pPr>
        <w:ind w:left="720"/>
        <w:rPr>
          <w:rFonts w:eastAsia="Times New Roman"/>
        </w:rPr>
      </w:pPr>
    </w:p>
    <w:p w14:paraId="2C8B1E32" w14:textId="77777777" w:rsidR="009B3EC0" w:rsidRDefault="009B3EC0" w:rsidP="009B3EC0">
      <w:pPr>
        <w:ind w:left="720"/>
        <w:rPr>
          <w:rFonts w:eastAsia="Times New Roman"/>
        </w:rPr>
      </w:pPr>
      <w:r>
        <w:rPr>
          <w:rFonts w:eastAsia="Times New Roman"/>
        </w:rPr>
        <w:t xml:space="preserve">This agreement constitutes the entire agreement between the parties and no changes can be made, save in writing and signed by </w:t>
      </w:r>
      <w:r>
        <w:rPr>
          <w:rFonts w:eastAsia="Times New Roman"/>
        </w:rPr>
        <w:t>(</w:t>
      </w:r>
      <w:r>
        <w:rPr>
          <w:rFonts w:eastAsia="Times New Roman"/>
          <w:color w:val="FF0000"/>
        </w:rPr>
        <w:t>DEALER)</w:t>
      </w:r>
      <w:r>
        <w:rPr>
          <w:rFonts w:eastAsia="Times New Roman"/>
        </w:rPr>
        <w:t xml:space="preserve">, and the </w:t>
      </w:r>
      <w:r>
        <w:rPr>
          <w:rFonts w:eastAsia="Times New Roman"/>
          <w:color w:val="FF0000"/>
        </w:rPr>
        <w:t>(SUBSCRIBER)</w:t>
      </w:r>
      <w:r>
        <w:rPr>
          <w:rFonts w:eastAsia="Times New Roman"/>
        </w:rPr>
        <w:t xml:space="preserve">. The parties agree that there are no other Conditions agreed to, representations made or warranties given in connection with the making of this agreement or pertaining to the goods or services provided by </w:t>
      </w:r>
      <w:r>
        <w:rPr>
          <w:rFonts w:eastAsia="Times New Roman"/>
        </w:rPr>
        <w:t>(</w:t>
      </w:r>
      <w:r>
        <w:rPr>
          <w:rFonts w:eastAsia="Times New Roman"/>
          <w:color w:val="FF0000"/>
        </w:rPr>
        <w:t>DEALER)</w:t>
      </w:r>
      <w:r>
        <w:rPr>
          <w:rFonts w:eastAsia="Times New Roman"/>
        </w:rPr>
        <w:t xml:space="preserve"> hereunder, expressed or implied. </w:t>
      </w:r>
    </w:p>
    <w:p w14:paraId="70121E4C" w14:textId="77777777" w:rsidR="009B3EC0" w:rsidRDefault="009B3EC0" w:rsidP="009B3EC0">
      <w:pPr>
        <w:ind w:left="720"/>
        <w:rPr>
          <w:rFonts w:eastAsia="Times New Roman"/>
        </w:rPr>
      </w:pPr>
    </w:p>
    <w:p w14:paraId="022138C5" w14:textId="77777777" w:rsidR="009B3EC0" w:rsidRDefault="009B3EC0" w:rsidP="009B3EC0">
      <w:pPr>
        <w:ind w:left="-576" w:right="-576"/>
      </w:pPr>
      <w:r>
        <w:t>Subscriber’s</w:t>
      </w:r>
      <w:r>
        <w:t xml:space="preserve"> signature: ____________________________________ Date: _______________</w:t>
      </w:r>
    </w:p>
    <w:p w14:paraId="4F8B8FB1" w14:textId="77777777" w:rsidR="009B3EC0" w:rsidRDefault="009B3EC0" w:rsidP="009B3EC0">
      <w:pPr>
        <w:ind w:left="-576" w:right="-576"/>
      </w:pPr>
    </w:p>
    <w:p w14:paraId="38146700" w14:textId="77777777" w:rsidR="009B3EC0" w:rsidRDefault="009B3EC0" w:rsidP="009B3EC0">
      <w:pPr>
        <w:ind w:left="-576" w:right="-576"/>
      </w:pPr>
    </w:p>
    <w:p w14:paraId="01C0327C" w14:textId="77777777" w:rsidR="009B3EC0" w:rsidRDefault="009B3EC0" w:rsidP="009B3EC0">
      <w:pPr>
        <w:ind w:left="-576" w:right="-576"/>
      </w:pPr>
      <w:r>
        <w:t>Print name: ___________________________________________</w:t>
      </w:r>
    </w:p>
    <w:p w14:paraId="455D7D76" w14:textId="77777777" w:rsidR="007836CA" w:rsidRDefault="007836CA" w:rsidP="00105006">
      <w:pPr>
        <w:pStyle w:val="ListParagraph"/>
        <w:rPr>
          <w:sz w:val="32"/>
          <w:szCs w:val="32"/>
        </w:rPr>
      </w:pPr>
    </w:p>
    <w:p w14:paraId="2EA2FD79" w14:textId="77777777" w:rsidR="009B3EC0" w:rsidRDefault="009B3EC0" w:rsidP="009B3EC0">
      <w:pPr>
        <w:ind w:left="-576" w:right="-576"/>
      </w:pPr>
      <w:r>
        <w:t xml:space="preserve">(For </w:t>
      </w:r>
      <w:r>
        <w:rPr>
          <w:color w:val="FF0000"/>
        </w:rPr>
        <w:t xml:space="preserve">DEALER </w:t>
      </w:r>
      <w:r>
        <w:rPr>
          <w:color w:val="000000" w:themeColor="text1"/>
        </w:rPr>
        <w:t>use only</w:t>
      </w:r>
      <w:r>
        <w:t>)</w:t>
      </w:r>
    </w:p>
    <w:p w14:paraId="3DE2E120" w14:textId="77777777" w:rsidR="009B3EC0" w:rsidRDefault="009B3EC0" w:rsidP="009B3EC0">
      <w:pPr>
        <w:ind w:left="-576" w:right="-576"/>
      </w:pPr>
    </w:p>
    <w:p w14:paraId="43E35E1E" w14:textId="77777777" w:rsidR="009B3EC0" w:rsidRDefault="009B3EC0" w:rsidP="009B3EC0">
      <w:pPr>
        <w:ind w:left="-576" w:right="-576"/>
      </w:pPr>
    </w:p>
    <w:p w14:paraId="049E8868" w14:textId="77777777" w:rsidR="009B3EC0" w:rsidRDefault="009B3EC0" w:rsidP="009B3EC0">
      <w:pPr>
        <w:tabs>
          <w:tab w:val="left" w:pos="6480"/>
          <w:tab w:val="left" w:pos="6660"/>
        </w:tabs>
        <w:ind w:left="-576" w:right="-576"/>
      </w:pPr>
      <w:r>
        <w:t>Approved by: __________________________________________ Date: ______________</w:t>
      </w:r>
    </w:p>
    <w:p w14:paraId="50E3B9A6" w14:textId="77777777" w:rsidR="009B3EC0" w:rsidRDefault="009B3EC0" w:rsidP="009B3EC0">
      <w:pPr>
        <w:pStyle w:val="BlockText"/>
        <w:ind w:left="0" w:right="-576"/>
        <w:rPr>
          <w:rFonts w:cs="Times New Roman"/>
          <w:i w:val="0"/>
          <w:iCs w:val="0"/>
        </w:rPr>
      </w:pPr>
    </w:p>
    <w:p w14:paraId="4B55F42A" w14:textId="77777777" w:rsidR="009B3EC0" w:rsidRDefault="009B3EC0" w:rsidP="009B3EC0">
      <w:pPr>
        <w:pStyle w:val="BlockText"/>
        <w:ind w:right="-576"/>
        <w:rPr>
          <w:i w:val="0"/>
          <w:iCs w:val="0"/>
        </w:rPr>
      </w:pP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 xml:space="preserve"> </w:t>
      </w:r>
    </w:p>
    <w:p w14:paraId="3B84C773" w14:textId="77777777" w:rsidR="009B3EC0" w:rsidRDefault="009B3EC0" w:rsidP="009B3EC0">
      <w:pPr>
        <w:pStyle w:val="BlockText"/>
        <w:ind w:right="-576"/>
        <w:jc w:val="center"/>
        <w:rPr>
          <w:i w:val="0"/>
          <w:iCs w:val="0"/>
        </w:rPr>
      </w:pPr>
    </w:p>
    <w:p w14:paraId="6FE45899" w14:textId="77777777" w:rsidR="009B3EC0" w:rsidRPr="00673AFB" w:rsidRDefault="009B3EC0" w:rsidP="009B3EC0">
      <w:pPr>
        <w:pStyle w:val="ListParagraph"/>
        <w:jc w:val="both"/>
        <w:rPr>
          <w:sz w:val="32"/>
          <w:szCs w:val="32"/>
        </w:rPr>
      </w:pPr>
    </w:p>
    <w:sectPr w:rsidR="009B3EC0" w:rsidRPr="00673AFB" w:rsidSect="00AD4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6217E8"/>
    <w:multiLevelType w:val="hybridMultilevel"/>
    <w:tmpl w:val="D4B81480"/>
    <w:lvl w:ilvl="0" w:tplc="52F01396">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7D"/>
    <w:rsid w:val="00105006"/>
    <w:rsid w:val="00211038"/>
    <w:rsid w:val="00673AFB"/>
    <w:rsid w:val="006E4996"/>
    <w:rsid w:val="007836CA"/>
    <w:rsid w:val="00921C7D"/>
    <w:rsid w:val="00940B59"/>
    <w:rsid w:val="009B3EC0"/>
    <w:rsid w:val="00AD40C0"/>
    <w:rsid w:val="00B24754"/>
    <w:rsid w:val="00C013BF"/>
    <w:rsid w:val="00CC3C15"/>
    <w:rsid w:val="00E931E3"/>
    <w:rsid w:val="00F42F17"/>
    <w:rsid w:val="00F66E3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A6B5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13B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1C7D"/>
    <w:pPr>
      <w:spacing w:before="100" w:beforeAutospacing="1" w:after="100" w:afterAutospacing="1"/>
    </w:pPr>
  </w:style>
  <w:style w:type="character" w:customStyle="1" w:styleId="apple-tab-span">
    <w:name w:val="apple-tab-span"/>
    <w:basedOn w:val="DefaultParagraphFont"/>
    <w:rsid w:val="00921C7D"/>
  </w:style>
  <w:style w:type="paragraph" w:styleId="ListParagraph">
    <w:name w:val="List Paragraph"/>
    <w:basedOn w:val="Normal"/>
    <w:uiPriority w:val="34"/>
    <w:qFormat/>
    <w:rsid w:val="00921C7D"/>
    <w:pPr>
      <w:ind w:left="720"/>
      <w:contextualSpacing/>
    </w:pPr>
    <w:rPr>
      <w:rFonts w:asciiTheme="minorHAnsi" w:hAnsiTheme="minorHAnsi" w:cstheme="minorBidi"/>
    </w:rPr>
  </w:style>
  <w:style w:type="paragraph" w:styleId="BlockText">
    <w:name w:val="Block Text"/>
    <w:basedOn w:val="Normal"/>
    <w:semiHidden/>
    <w:rsid w:val="009B3EC0"/>
    <w:pPr>
      <w:ind w:left="-576" w:right="-1152"/>
    </w:pPr>
    <w:rPr>
      <w:rFonts w:ascii="Arial" w:eastAsia="Times New Roman"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1705">
      <w:bodyDiv w:val="1"/>
      <w:marLeft w:val="0"/>
      <w:marRight w:val="0"/>
      <w:marTop w:val="0"/>
      <w:marBottom w:val="0"/>
      <w:divBdr>
        <w:top w:val="none" w:sz="0" w:space="0" w:color="auto"/>
        <w:left w:val="none" w:sz="0" w:space="0" w:color="auto"/>
        <w:bottom w:val="none" w:sz="0" w:space="0" w:color="auto"/>
        <w:right w:val="none" w:sz="0" w:space="0" w:color="auto"/>
      </w:divBdr>
    </w:div>
    <w:div w:id="119685533">
      <w:bodyDiv w:val="1"/>
      <w:marLeft w:val="0"/>
      <w:marRight w:val="0"/>
      <w:marTop w:val="0"/>
      <w:marBottom w:val="0"/>
      <w:divBdr>
        <w:top w:val="none" w:sz="0" w:space="0" w:color="auto"/>
        <w:left w:val="none" w:sz="0" w:space="0" w:color="auto"/>
        <w:bottom w:val="none" w:sz="0" w:space="0" w:color="auto"/>
        <w:right w:val="none" w:sz="0" w:space="0" w:color="auto"/>
      </w:divBdr>
    </w:div>
    <w:div w:id="257909953">
      <w:bodyDiv w:val="1"/>
      <w:marLeft w:val="0"/>
      <w:marRight w:val="0"/>
      <w:marTop w:val="0"/>
      <w:marBottom w:val="0"/>
      <w:divBdr>
        <w:top w:val="none" w:sz="0" w:space="0" w:color="auto"/>
        <w:left w:val="none" w:sz="0" w:space="0" w:color="auto"/>
        <w:bottom w:val="none" w:sz="0" w:space="0" w:color="auto"/>
        <w:right w:val="none" w:sz="0" w:space="0" w:color="auto"/>
      </w:divBdr>
    </w:div>
    <w:div w:id="496530812">
      <w:bodyDiv w:val="1"/>
      <w:marLeft w:val="0"/>
      <w:marRight w:val="0"/>
      <w:marTop w:val="0"/>
      <w:marBottom w:val="0"/>
      <w:divBdr>
        <w:top w:val="none" w:sz="0" w:space="0" w:color="auto"/>
        <w:left w:val="none" w:sz="0" w:space="0" w:color="auto"/>
        <w:bottom w:val="none" w:sz="0" w:space="0" w:color="auto"/>
        <w:right w:val="none" w:sz="0" w:space="0" w:color="auto"/>
      </w:divBdr>
    </w:div>
    <w:div w:id="635837749">
      <w:bodyDiv w:val="1"/>
      <w:marLeft w:val="0"/>
      <w:marRight w:val="0"/>
      <w:marTop w:val="0"/>
      <w:marBottom w:val="0"/>
      <w:divBdr>
        <w:top w:val="none" w:sz="0" w:space="0" w:color="auto"/>
        <w:left w:val="none" w:sz="0" w:space="0" w:color="auto"/>
        <w:bottom w:val="none" w:sz="0" w:space="0" w:color="auto"/>
        <w:right w:val="none" w:sz="0" w:space="0" w:color="auto"/>
      </w:divBdr>
    </w:div>
    <w:div w:id="761996233">
      <w:bodyDiv w:val="1"/>
      <w:marLeft w:val="0"/>
      <w:marRight w:val="0"/>
      <w:marTop w:val="0"/>
      <w:marBottom w:val="0"/>
      <w:divBdr>
        <w:top w:val="none" w:sz="0" w:space="0" w:color="auto"/>
        <w:left w:val="none" w:sz="0" w:space="0" w:color="auto"/>
        <w:bottom w:val="none" w:sz="0" w:space="0" w:color="auto"/>
        <w:right w:val="none" w:sz="0" w:space="0" w:color="auto"/>
      </w:divBdr>
    </w:div>
    <w:div w:id="825585994">
      <w:bodyDiv w:val="1"/>
      <w:marLeft w:val="0"/>
      <w:marRight w:val="0"/>
      <w:marTop w:val="0"/>
      <w:marBottom w:val="0"/>
      <w:divBdr>
        <w:top w:val="none" w:sz="0" w:space="0" w:color="auto"/>
        <w:left w:val="none" w:sz="0" w:space="0" w:color="auto"/>
        <w:bottom w:val="none" w:sz="0" w:space="0" w:color="auto"/>
        <w:right w:val="none" w:sz="0" w:space="0" w:color="auto"/>
      </w:divBdr>
    </w:div>
    <w:div w:id="855925519">
      <w:bodyDiv w:val="1"/>
      <w:marLeft w:val="0"/>
      <w:marRight w:val="0"/>
      <w:marTop w:val="0"/>
      <w:marBottom w:val="0"/>
      <w:divBdr>
        <w:top w:val="none" w:sz="0" w:space="0" w:color="auto"/>
        <w:left w:val="none" w:sz="0" w:space="0" w:color="auto"/>
        <w:bottom w:val="none" w:sz="0" w:space="0" w:color="auto"/>
        <w:right w:val="none" w:sz="0" w:space="0" w:color="auto"/>
      </w:divBdr>
    </w:div>
    <w:div w:id="877663053">
      <w:bodyDiv w:val="1"/>
      <w:marLeft w:val="0"/>
      <w:marRight w:val="0"/>
      <w:marTop w:val="0"/>
      <w:marBottom w:val="0"/>
      <w:divBdr>
        <w:top w:val="none" w:sz="0" w:space="0" w:color="auto"/>
        <w:left w:val="none" w:sz="0" w:space="0" w:color="auto"/>
        <w:bottom w:val="none" w:sz="0" w:space="0" w:color="auto"/>
        <w:right w:val="none" w:sz="0" w:space="0" w:color="auto"/>
      </w:divBdr>
    </w:div>
    <w:div w:id="916862761">
      <w:bodyDiv w:val="1"/>
      <w:marLeft w:val="0"/>
      <w:marRight w:val="0"/>
      <w:marTop w:val="0"/>
      <w:marBottom w:val="0"/>
      <w:divBdr>
        <w:top w:val="none" w:sz="0" w:space="0" w:color="auto"/>
        <w:left w:val="none" w:sz="0" w:space="0" w:color="auto"/>
        <w:bottom w:val="none" w:sz="0" w:space="0" w:color="auto"/>
        <w:right w:val="none" w:sz="0" w:space="0" w:color="auto"/>
      </w:divBdr>
    </w:div>
    <w:div w:id="962927791">
      <w:bodyDiv w:val="1"/>
      <w:marLeft w:val="0"/>
      <w:marRight w:val="0"/>
      <w:marTop w:val="0"/>
      <w:marBottom w:val="0"/>
      <w:divBdr>
        <w:top w:val="none" w:sz="0" w:space="0" w:color="auto"/>
        <w:left w:val="none" w:sz="0" w:space="0" w:color="auto"/>
        <w:bottom w:val="none" w:sz="0" w:space="0" w:color="auto"/>
        <w:right w:val="none" w:sz="0" w:space="0" w:color="auto"/>
      </w:divBdr>
    </w:div>
    <w:div w:id="1372533790">
      <w:bodyDiv w:val="1"/>
      <w:marLeft w:val="0"/>
      <w:marRight w:val="0"/>
      <w:marTop w:val="0"/>
      <w:marBottom w:val="0"/>
      <w:divBdr>
        <w:top w:val="none" w:sz="0" w:space="0" w:color="auto"/>
        <w:left w:val="none" w:sz="0" w:space="0" w:color="auto"/>
        <w:bottom w:val="none" w:sz="0" w:space="0" w:color="auto"/>
        <w:right w:val="none" w:sz="0" w:space="0" w:color="auto"/>
      </w:divBdr>
    </w:div>
    <w:div w:id="1489899924">
      <w:bodyDiv w:val="1"/>
      <w:marLeft w:val="0"/>
      <w:marRight w:val="0"/>
      <w:marTop w:val="0"/>
      <w:marBottom w:val="0"/>
      <w:divBdr>
        <w:top w:val="none" w:sz="0" w:space="0" w:color="auto"/>
        <w:left w:val="none" w:sz="0" w:space="0" w:color="auto"/>
        <w:bottom w:val="none" w:sz="0" w:space="0" w:color="auto"/>
        <w:right w:val="none" w:sz="0" w:space="0" w:color="auto"/>
      </w:divBdr>
    </w:div>
    <w:div w:id="1877086969">
      <w:bodyDiv w:val="1"/>
      <w:marLeft w:val="0"/>
      <w:marRight w:val="0"/>
      <w:marTop w:val="0"/>
      <w:marBottom w:val="0"/>
      <w:divBdr>
        <w:top w:val="none" w:sz="0" w:space="0" w:color="auto"/>
        <w:left w:val="none" w:sz="0" w:space="0" w:color="auto"/>
        <w:bottom w:val="none" w:sz="0" w:space="0" w:color="auto"/>
        <w:right w:val="none" w:sz="0" w:space="0" w:color="auto"/>
      </w:divBdr>
    </w:div>
    <w:div w:id="1945767243">
      <w:bodyDiv w:val="1"/>
      <w:marLeft w:val="0"/>
      <w:marRight w:val="0"/>
      <w:marTop w:val="0"/>
      <w:marBottom w:val="0"/>
      <w:divBdr>
        <w:top w:val="none" w:sz="0" w:space="0" w:color="auto"/>
        <w:left w:val="none" w:sz="0" w:space="0" w:color="auto"/>
        <w:bottom w:val="none" w:sz="0" w:space="0" w:color="auto"/>
        <w:right w:val="none" w:sz="0" w:space="0" w:color="auto"/>
      </w:divBdr>
    </w:div>
    <w:div w:id="2015184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2019-08-09T19:21:00Z</dcterms:created>
  <dcterms:modified xsi:type="dcterms:W3CDTF">2019-08-09T19:21:00Z</dcterms:modified>
</cp:coreProperties>
</file>